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D" w:rsidRPr="001D2B4D" w:rsidRDefault="0048143D" w:rsidP="0048143D">
      <w:pPr>
        <w:spacing w:line="360" w:lineRule="auto"/>
        <w:ind w:firstLine="420"/>
        <w:jc w:val="center"/>
        <w:rPr>
          <w:rFonts w:ascii="黑体" w:eastAsia="黑体" w:hAnsi="黑体"/>
          <w:sz w:val="32"/>
        </w:rPr>
      </w:pPr>
      <w:r w:rsidRPr="001D2B4D">
        <w:rPr>
          <w:rFonts w:ascii="黑体" w:eastAsia="黑体" w:hAnsi="黑体" w:hint="eastAsia"/>
          <w:b/>
          <w:bCs/>
          <w:sz w:val="32"/>
        </w:rPr>
        <w:t>上海市曹杨中学生态学校“水技术与环保”项目</w:t>
      </w:r>
      <w:r w:rsidR="00E36B2C">
        <w:rPr>
          <w:rFonts w:ascii="黑体" w:eastAsia="黑体" w:hAnsi="黑体" w:hint="eastAsia"/>
          <w:b/>
          <w:bCs/>
          <w:sz w:val="32"/>
        </w:rPr>
        <w:t>简介</w:t>
      </w:r>
    </w:p>
    <w:p w:rsidR="0048143D" w:rsidRDefault="0048143D" w:rsidP="0048143D">
      <w:pPr>
        <w:spacing w:line="360" w:lineRule="auto"/>
        <w:ind w:firstLine="420"/>
        <w:rPr>
          <w:rFonts w:ascii="宋体" w:hAnsi="宋体"/>
          <w:sz w:val="24"/>
        </w:rPr>
      </w:pPr>
    </w:p>
    <w:p w:rsidR="0048143D" w:rsidRPr="00EC3105" w:rsidRDefault="0048143D" w:rsidP="0048143D">
      <w:pPr>
        <w:spacing w:line="360" w:lineRule="auto"/>
        <w:ind w:firstLine="420"/>
        <w:rPr>
          <w:rFonts w:ascii="宋体" w:hAnsi="宋体"/>
          <w:sz w:val="24"/>
        </w:rPr>
      </w:pPr>
      <w:r w:rsidRPr="00EC3105">
        <w:rPr>
          <w:rFonts w:ascii="宋体" w:hAnsi="宋体" w:hint="eastAsia"/>
          <w:sz w:val="24"/>
        </w:rPr>
        <w:t>随着水环境问题与可持续发展理念得到越来越多的关注和重视，结合本校</w:t>
      </w:r>
      <w:r w:rsidRPr="00EC3105">
        <w:rPr>
          <w:rFonts w:ascii="宋体" w:hAnsi="宋体"/>
          <w:sz w:val="24"/>
        </w:rPr>
        <w:t>“</w:t>
      </w:r>
      <w:r w:rsidRPr="00EC3105">
        <w:rPr>
          <w:rFonts w:ascii="宋体" w:hAnsi="宋体" w:hint="eastAsia"/>
          <w:sz w:val="24"/>
        </w:rPr>
        <w:t>环境素养培育</w:t>
      </w:r>
      <w:r w:rsidRPr="00EC3105">
        <w:rPr>
          <w:rFonts w:ascii="宋体" w:hAnsi="宋体"/>
          <w:sz w:val="24"/>
        </w:rPr>
        <w:t>”</w:t>
      </w:r>
      <w:r w:rsidRPr="00EC3105">
        <w:rPr>
          <w:rFonts w:ascii="宋体" w:hAnsi="宋体" w:hint="eastAsia"/>
          <w:sz w:val="24"/>
        </w:rPr>
        <w:t>特色发展</w:t>
      </w:r>
      <w:r w:rsidRPr="00EC3105">
        <w:rPr>
          <w:rFonts w:ascii="宋体" w:hAnsi="宋体"/>
          <w:sz w:val="24"/>
        </w:rPr>
        <w:t>，</w:t>
      </w:r>
      <w:r w:rsidRPr="00EC3105">
        <w:rPr>
          <w:rFonts w:ascii="宋体" w:hAnsi="宋体" w:hint="eastAsia"/>
          <w:sz w:val="24"/>
        </w:rPr>
        <w:t>按照</w:t>
      </w:r>
      <w:r w:rsidRPr="00EC3105">
        <w:rPr>
          <w:rFonts w:ascii="宋体" w:hAnsi="宋体"/>
          <w:sz w:val="24"/>
        </w:rPr>
        <w:t>生态学校的七步法</w:t>
      </w:r>
      <w:r w:rsidRPr="00EC3105">
        <w:rPr>
          <w:rFonts w:ascii="宋体" w:hAnsi="宋体" w:hint="eastAsia"/>
          <w:sz w:val="24"/>
        </w:rPr>
        <w:t>，</w:t>
      </w:r>
      <w:r w:rsidRPr="00EC3105">
        <w:rPr>
          <w:rFonts w:ascii="宋体" w:hAnsi="宋体"/>
          <w:sz w:val="24"/>
        </w:rPr>
        <w:t>学校</w:t>
      </w:r>
      <w:r w:rsidRPr="00EC3105">
        <w:rPr>
          <w:rFonts w:ascii="宋体" w:hAnsi="宋体" w:hint="eastAsia"/>
          <w:sz w:val="24"/>
        </w:rPr>
        <w:t>组织了</w:t>
      </w:r>
      <w:r w:rsidRPr="00EC3105">
        <w:rPr>
          <w:rFonts w:ascii="宋体" w:hAnsi="宋体"/>
          <w:sz w:val="24"/>
        </w:rPr>
        <w:t>生态委员会在全校范围内</w:t>
      </w:r>
      <w:r w:rsidRPr="00EC3105">
        <w:rPr>
          <w:rFonts w:ascii="宋体" w:hAnsi="宋体" w:hint="eastAsia"/>
          <w:sz w:val="24"/>
        </w:rPr>
        <w:t>创新性地开展了“水技术与环保”项目</w:t>
      </w:r>
      <w:r w:rsidRPr="00EC3105">
        <w:rPr>
          <w:rFonts w:ascii="宋体" w:hAnsi="宋体"/>
          <w:sz w:val="24"/>
        </w:rPr>
        <w:t>。</w:t>
      </w:r>
    </w:p>
    <w:p w:rsidR="0048143D" w:rsidRPr="00EC3105" w:rsidRDefault="0048143D" w:rsidP="0048143D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EC3105">
        <w:rPr>
          <w:rFonts w:ascii="宋体" w:hAnsi="宋体" w:hint="eastAsia"/>
          <w:sz w:val="24"/>
        </w:rPr>
        <w:t>通过</w:t>
      </w:r>
      <w:r w:rsidRPr="00EC3105">
        <w:rPr>
          <w:rFonts w:ascii="宋体" w:hAnsi="宋体"/>
          <w:sz w:val="24"/>
        </w:rPr>
        <w:t>开展环境评审</w:t>
      </w:r>
      <w:r w:rsidRPr="00EC3105">
        <w:rPr>
          <w:rFonts w:ascii="宋体" w:hAnsi="宋体" w:hint="eastAsia"/>
          <w:sz w:val="24"/>
        </w:rPr>
        <w:t>，了解学生</w:t>
      </w:r>
      <w:r w:rsidRPr="00EC3105">
        <w:rPr>
          <w:rFonts w:ascii="宋体" w:hAnsi="宋体"/>
          <w:sz w:val="24"/>
        </w:rPr>
        <w:t>的</w:t>
      </w:r>
      <w:r w:rsidRPr="00EC3105">
        <w:rPr>
          <w:rFonts w:ascii="宋体" w:hAnsi="宋体" w:hint="eastAsia"/>
          <w:sz w:val="24"/>
        </w:rPr>
        <w:t>节水意识、家庭节水情况、学校节水情况、水质监测能力等情况，</w:t>
      </w:r>
      <w:r w:rsidRPr="00EC3105">
        <w:rPr>
          <w:rFonts w:ascii="宋体" w:hAnsi="宋体"/>
          <w:sz w:val="24"/>
        </w:rPr>
        <w:t>找出学校</w:t>
      </w:r>
      <w:r w:rsidRPr="00EC3105">
        <w:rPr>
          <w:rFonts w:ascii="宋体" w:hAnsi="宋体" w:hint="eastAsia"/>
          <w:sz w:val="24"/>
        </w:rPr>
        <w:t>节水和</w:t>
      </w:r>
      <w:r w:rsidRPr="00EC3105">
        <w:rPr>
          <w:rFonts w:ascii="宋体" w:hAnsi="宋体"/>
          <w:sz w:val="24"/>
        </w:rPr>
        <w:t>洁水</w:t>
      </w:r>
      <w:r w:rsidRPr="00EC3105">
        <w:rPr>
          <w:rFonts w:ascii="宋体" w:hAnsi="宋体" w:hint="eastAsia"/>
          <w:sz w:val="24"/>
        </w:rPr>
        <w:t>存在的问题，共同探讨保护虬江河</w:t>
      </w:r>
      <w:r w:rsidRPr="00EC3105">
        <w:rPr>
          <w:rFonts w:ascii="宋体" w:hAnsi="宋体"/>
          <w:sz w:val="24"/>
        </w:rPr>
        <w:t>的</w:t>
      </w:r>
      <w:r w:rsidRPr="00EC3105">
        <w:rPr>
          <w:rFonts w:ascii="宋体" w:hAnsi="宋体" w:hint="eastAsia"/>
          <w:sz w:val="24"/>
        </w:rPr>
        <w:t>方案。群策群力研讨项目</w:t>
      </w:r>
      <w:r w:rsidRPr="00EC3105">
        <w:rPr>
          <w:rFonts w:ascii="宋体" w:hAnsi="宋体"/>
          <w:sz w:val="24"/>
        </w:rPr>
        <w:t>方案，</w:t>
      </w:r>
      <w:r w:rsidRPr="00EC3105">
        <w:rPr>
          <w:rFonts w:ascii="宋体" w:hAnsi="宋体" w:hint="eastAsia"/>
          <w:sz w:val="24"/>
        </w:rPr>
        <w:t>制定</w:t>
      </w:r>
      <w:r w:rsidRPr="00EC3105">
        <w:rPr>
          <w:rFonts w:ascii="宋体" w:hAnsi="宋体"/>
          <w:sz w:val="24"/>
        </w:rPr>
        <w:t>行动计划，</w:t>
      </w:r>
      <w:r w:rsidRPr="00EC3105">
        <w:rPr>
          <w:rFonts w:ascii="宋体" w:hAnsi="宋体" w:hint="eastAsia"/>
          <w:sz w:val="24"/>
        </w:rPr>
        <w:t>有序</w:t>
      </w:r>
      <w:r w:rsidRPr="00EC3105">
        <w:rPr>
          <w:rFonts w:ascii="宋体" w:hAnsi="宋体"/>
          <w:sz w:val="24"/>
        </w:rPr>
        <w:t>开展系列洁水行动和节水行动</w:t>
      </w:r>
      <w:r w:rsidRPr="00EC3105">
        <w:rPr>
          <w:rFonts w:ascii="宋体" w:hAnsi="宋体" w:hint="eastAsia"/>
          <w:sz w:val="24"/>
        </w:rPr>
        <w:t>，</w:t>
      </w:r>
      <w:r w:rsidRPr="00EC3105">
        <w:rPr>
          <w:rFonts w:ascii="宋体" w:hAnsi="宋体"/>
          <w:sz w:val="24"/>
        </w:rPr>
        <w:t>包括</w:t>
      </w:r>
      <w:r w:rsidRPr="00EC3105">
        <w:rPr>
          <w:rFonts w:ascii="宋体" w:hAnsi="宋体" w:hint="eastAsia"/>
          <w:sz w:val="24"/>
        </w:rPr>
        <w:t>虬江河水质污染调查和水质监测、</w:t>
      </w:r>
      <w:r w:rsidRPr="00EC3105">
        <w:rPr>
          <w:rFonts w:asciiTheme="minorEastAsia" w:hAnsiTheme="minorEastAsia" w:hint="eastAsia"/>
          <w:sz w:val="24"/>
        </w:rPr>
        <w:t>校园人工湿地建设与</w:t>
      </w:r>
      <w:r w:rsidRPr="00EC3105">
        <w:rPr>
          <w:rFonts w:asciiTheme="minorEastAsia" w:hAnsiTheme="minorEastAsia"/>
          <w:sz w:val="24"/>
        </w:rPr>
        <w:t>运行</w:t>
      </w:r>
      <w:r w:rsidRPr="00EC3105">
        <w:rPr>
          <w:rFonts w:asciiTheme="minorEastAsia" w:hAnsiTheme="minorEastAsia" w:hint="eastAsia"/>
          <w:sz w:val="24"/>
        </w:rPr>
        <w:t>、可视水表与节水标识的安装、节水讲座、水</w:t>
      </w:r>
      <w:r w:rsidRPr="00EC3105">
        <w:rPr>
          <w:rFonts w:asciiTheme="minorEastAsia" w:hAnsiTheme="minorEastAsia"/>
          <w:sz w:val="24"/>
        </w:rPr>
        <w:t>相关</w:t>
      </w:r>
      <w:r w:rsidRPr="00EC3105">
        <w:rPr>
          <w:rFonts w:asciiTheme="minorEastAsia" w:hAnsiTheme="minorEastAsia" w:hint="eastAsia"/>
          <w:sz w:val="24"/>
        </w:rPr>
        <w:t>课题研究、节水大赛等。教师</w:t>
      </w:r>
      <w:r w:rsidRPr="00EC3105">
        <w:rPr>
          <w:rFonts w:asciiTheme="minorEastAsia" w:hAnsiTheme="minorEastAsia"/>
          <w:sz w:val="24"/>
        </w:rPr>
        <w:t>团队</w:t>
      </w:r>
      <w:r w:rsidRPr="00EC3105">
        <w:rPr>
          <w:rFonts w:asciiTheme="minorEastAsia" w:hAnsiTheme="minorEastAsia" w:hint="eastAsia"/>
          <w:sz w:val="24"/>
        </w:rPr>
        <w:t>将“水技术与环保”项目与课堂教学相结合，在基础型课程中渗透“水技术与环保”理念，在</w:t>
      </w:r>
      <w:r w:rsidRPr="00EC3105">
        <w:rPr>
          <w:rFonts w:asciiTheme="minorEastAsia" w:hAnsiTheme="minorEastAsia"/>
          <w:sz w:val="24"/>
        </w:rPr>
        <w:t>拓展型课程</w:t>
      </w:r>
      <w:r w:rsidRPr="00EC3105">
        <w:rPr>
          <w:rFonts w:asciiTheme="minorEastAsia" w:hAnsiTheme="minorEastAsia" w:hint="eastAsia"/>
          <w:sz w:val="24"/>
        </w:rPr>
        <w:t>和</w:t>
      </w:r>
      <w:r w:rsidRPr="00EC3105">
        <w:rPr>
          <w:rFonts w:asciiTheme="minorEastAsia" w:hAnsiTheme="minorEastAsia"/>
          <w:sz w:val="24"/>
        </w:rPr>
        <w:t>研究型课程</w:t>
      </w:r>
      <w:r w:rsidRPr="00EC3105">
        <w:rPr>
          <w:rFonts w:asciiTheme="minorEastAsia" w:hAnsiTheme="minorEastAsia" w:hint="eastAsia"/>
          <w:sz w:val="24"/>
        </w:rPr>
        <w:t>中</w:t>
      </w:r>
      <w:r w:rsidRPr="00EC3105">
        <w:rPr>
          <w:rFonts w:asciiTheme="minorEastAsia" w:hAnsiTheme="minorEastAsia"/>
          <w:sz w:val="24"/>
        </w:rPr>
        <w:t>，开发了</w:t>
      </w:r>
      <w:r w:rsidRPr="00EC3105">
        <w:rPr>
          <w:rFonts w:asciiTheme="minorEastAsia" w:hAnsiTheme="minorEastAsia" w:hint="eastAsia"/>
          <w:sz w:val="24"/>
        </w:rPr>
        <w:t>“水技术与环保”</w:t>
      </w:r>
      <w:r w:rsidRPr="00EC3105">
        <w:rPr>
          <w:rFonts w:asciiTheme="minorEastAsia" w:hAnsiTheme="minorEastAsia"/>
          <w:sz w:val="24"/>
        </w:rPr>
        <w:t>系列</w:t>
      </w:r>
      <w:r w:rsidRPr="00EC3105">
        <w:rPr>
          <w:rFonts w:asciiTheme="minorEastAsia" w:hAnsiTheme="minorEastAsia" w:hint="eastAsia"/>
          <w:sz w:val="24"/>
        </w:rPr>
        <w:t>校本</w:t>
      </w:r>
      <w:r w:rsidRPr="00EC3105">
        <w:rPr>
          <w:rFonts w:asciiTheme="minorEastAsia" w:hAnsiTheme="minorEastAsia"/>
          <w:sz w:val="24"/>
        </w:rPr>
        <w:t>课程</w:t>
      </w:r>
      <w:r w:rsidRPr="00EC3105">
        <w:rPr>
          <w:rFonts w:asciiTheme="minorEastAsia" w:hAnsiTheme="minorEastAsia" w:hint="eastAsia"/>
          <w:sz w:val="24"/>
        </w:rPr>
        <w:t>，让</w:t>
      </w:r>
      <w:r w:rsidRPr="00EC3105">
        <w:rPr>
          <w:rFonts w:asciiTheme="minorEastAsia" w:hAnsiTheme="minorEastAsia"/>
          <w:sz w:val="24"/>
        </w:rPr>
        <w:t>学生</w:t>
      </w:r>
      <w:r w:rsidRPr="00EC3105">
        <w:rPr>
          <w:rFonts w:asciiTheme="minorEastAsia" w:hAnsiTheme="minorEastAsia" w:hint="eastAsia"/>
          <w:sz w:val="24"/>
        </w:rPr>
        <w:t>学习专业</w:t>
      </w:r>
      <w:r w:rsidRPr="00EC3105">
        <w:rPr>
          <w:rFonts w:asciiTheme="minorEastAsia" w:hAnsiTheme="minorEastAsia"/>
          <w:sz w:val="24"/>
        </w:rPr>
        <w:t>的</w:t>
      </w:r>
      <w:r w:rsidRPr="00EC3105">
        <w:rPr>
          <w:rFonts w:asciiTheme="minorEastAsia" w:hAnsiTheme="minorEastAsia" w:hint="eastAsia"/>
          <w:sz w:val="24"/>
        </w:rPr>
        <w:t>水技术与环保知识</w:t>
      </w:r>
      <w:r w:rsidRPr="00EC3105">
        <w:rPr>
          <w:rFonts w:asciiTheme="minorEastAsia" w:hAnsiTheme="minorEastAsia"/>
          <w:sz w:val="24"/>
        </w:rPr>
        <w:t>。</w:t>
      </w:r>
      <w:r w:rsidRPr="00EC3105">
        <w:rPr>
          <w:rFonts w:asciiTheme="minorEastAsia" w:hAnsiTheme="minorEastAsia" w:hint="eastAsia"/>
          <w:sz w:val="24"/>
        </w:rPr>
        <w:t>此外</w:t>
      </w:r>
      <w:r w:rsidRPr="00EC3105">
        <w:rPr>
          <w:rFonts w:asciiTheme="minorEastAsia" w:hAnsiTheme="minorEastAsia"/>
          <w:sz w:val="24"/>
        </w:rPr>
        <w:t>，生态委员会成员走进</w:t>
      </w:r>
      <w:r w:rsidRPr="00EC3105">
        <w:rPr>
          <w:rFonts w:asciiTheme="minorEastAsia" w:hAnsiTheme="minorEastAsia" w:hint="eastAsia"/>
          <w:sz w:val="24"/>
        </w:rPr>
        <w:t>身边</w:t>
      </w:r>
      <w:r w:rsidRPr="00EC3105">
        <w:rPr>
          <w:rFonts w:asciiTheme="minorEastAsia" w:hAnsiTheme="minorEastAsia"/>
          <w:sz w:val="24"/>
        </w:rPr>
        <w:t>的河湾、社区，宣传</w:t>
      </w:r>
      <w:r w:rsidRPr="00EC3105">
        <w:rPr>
          <w:rFonts w:asciiTheme="minorEastAsia" w:hAnsiTheme="minorEastAsia" w:hint="eastAsia"/>
          <w:sz w:val="24"/>
        </w:rPr>
        <w:t>水技术</w:t>
      </w:r>
      <w:r w:rsidRPr="00EC3105">
        <w:rPr>
          <w:rFonts w:asciiTheme="minorEastAsia" w:hAnsiTheme="minorEastAsia"/>
          <w:sz w:val="24"/>
        </w:rPr>
        <w:t>与环保</w:t>
      </w:r>
      <w:r w:rsidRPr="00EC3105">
        <w:rPr>
          <w:rFonts w:asciiTheme="minorEastAsia" w:hAnsiTheme="minorEastAsia" w:hint="eastAsia"/>
          <w:sz w:val="24"/>
        </w:rPr>
        <w:t>知识，通过</w:t>
      </w:r>
      <w:r w:rsidRPr="00EC3105">
        <w:rPr>
          <w:rFonts w:asciiTheme="minorEastAsia" w:hAnsiTheme="minorEastAsia"/>
          <w:sz w:val="24"/>
        </w:rPr>
        <w:t>慕课、参加教育</w:t>
      </w:r>
      <w:r w:rsidRPr="00EC3105">
        <w:rPr>
          <w:rFonts w:asciiTheme="minorEastAsia" w:hAnsiTheme="minorEastAsia" w:hint="eastAsia"/>
          <w:sz w:val="24"/>
        </w:rPr>
        <w:t>展览等</w:t>
      </w:r>
      <w:r w:rsidRPr="00EC3105">
        <w:rPr>
          <w:rFonts w:asciiTheme="minorEastAsia" w:hAnsiTheme="minorEastAsia"/>
          <w:sz w:val="24"/>
        </w:rPr>
        <w:t>方式，向</w:t>
      </w:r>
      <w:r w:rsidRPr="00EC3105">
        <w:rPr>
          <w:rFonts w:asciiTheme="minorEastAsia" w:hAnsiTheme="minorEastAsia" w:hint="eastAsia"/>
          <w:sz w:val="24"/>
        </w:rPr>
        <w:t>社会</w:t>
      </w:r>
      <w:r w:rsidRPr="00EC3105">
        <w:rPr>
          <w:rFonts w:asciiTheme="minorEastAsia" w:hAnsiTheme="minorEastAsia"/>
          <w:sz w:val="24"/>
        </w:rPr>
        <w:t>辐射项目成果。</w:t>
      </w:r>
    </w:p>
    <w:p w:rsidR="0048143D" w:rsidRPr="00973298" w:rsidRDefault="0048143D" w:rsidP="0048143D">
      <w:pPr>
        <w:spacing w:line="360" w:lineRule="auto"/>
        <w:ind w:firstLineChars="200" w:firstLine="480"/>
        <w:rPr>
          <w:rFonts w:ascii="宋体" w:hAnsi="宋体"/>
        </w:rPr>
      </w:pPr>
      <w:r w:rsidRPr="00EC3105">
        <w:rPr>
          <w:rFonts w:asciiTheme="minorEastAsia" w:hAnsiTheme="minorEastAsia" w:hint="eastAsia"/>
          <w:sz w:val="24"/>
        </w:rPr>
        <w:t>项目实施以来，学校用水量明显减少，节水率</w:t>
      </w:r>
      <w:r w:rsidRPr="00EC3105">
        <w:rPr>
          <w:rFonts w:asciiTheme="minorEastAsia" w:hAnsiTheme="minorEastAsia"/>
          <w:sz w:val="24"/>
        </w:rPr>
        <w:t>逐年增高，</w:t>
      </w:r>
      <w:r w:rsidRPr="00EC3105">
        <w:rPr>
          <w:rFonts w:asciiTheme="minorEastAsia" w:hAnsiTheme="minorEastAsia" w:hint="eastAsia"/>
          <w:sz w:val="24"/>
        </w:rPr>
        <w:t>2016年我校用水量为50316吨，低于计划用水量15084吨，节水率为23%，2017年我校节水率增加至34%。2017年，学校被评为上海市节水型学校。学生们收获颇丰，综合素养得以</w:t>
      </w:r>
      <w:r w:rsidRPr="00EC3105">
        <w:rPr>
          <w:rFonts w:asciiTheme="minorEastAsia" w:hAnsiTheme="minorEastAsia"/>
          <w:sz w:val="24"/>
        </w:rPr>
        <w:t>提高，</w:t>
      </w:r>
      <w:r w:rsidRPr="00EC3105">
        <w:rPr>
          <w:rFonts w:asciiTheme="minorEastAsia" w:hAnsiTheme="minorEastAsia" w:hint="eastAsia"/>
          <w:sz w:val="24"/>
        </w:rPr>
        <w:t>部分学生的研究成果获得了包括第13届全国中学生水科技发明比赛一等奖在内</w:t>
      </w:r>
      <w:r w:rsidRPr="00EC3105">
        <w:rPr>
          <w:rFonts w:asciiTheme="minorEastAsia" w:hAnsiTheme="minorEastAsia"/>
          <w:sz w:val="24"/>
        </w:rPr>
        <w:t>的</w:t>
      </w:r>
      <w:r w:rsidRPr="00EC3105">
        <w:rPr>
          <w:rFonts w:asciiTheme="minorEastAsia" w:hAnsiTheme="minorEastAsia" w:hint="eastAsia"/>
          <w:sz w:val="24"/>
        </w:rPr>
        <w:t>国家级、市级区级的奖项28项</w:t>
      </w:r>
      <w:r w:rsidRPr="00EC3105">
        <w:rPr>
          <w:rFonts w:asciiTheme="minorEastAsia" w:hAnsiTheme="minorEastAsia"/>
          <w:sz w:val="24"/>
        </w:rPr>
        <w:t>。</w:t>
      </w:r>
    </w:p>
    <w:p w:rsidR="0048143D" w:rsidRPr="003F1016" w:rsidRDefault="0048143D" w:rsidP="0048143D">
      <w:pPr>
        <w:spacing w:line="360" w:lineRule="auto"/>
        <w:ind w:firstLine="420"/>
        <w:rPr>
          <w:rFonts w:ascii="宋体" w:hAnsi="宋体"/>
        </w:rPr>
      </w:pPr>
      <w:bookmarkStart w:id="0" w:name="_GoBack"/>
      <w:bookmarkEnd w:id="0"/>
    </w:p>
    <w:p w:rsidR="0048143D" w:rsidRPr="00973298" w:rsidRDefault="0048143D" w:rsidP="0048143D">
      <w:pPr>
        <w:ind w:firstLine="420"/>
        <w:rPr>
          <w:rFonts w:ascii="宋体" w:hAnsi="宋体"/>
        </w:rPr>
      </w:pPr>
    </w:p>
    <w:p w:rsidR="0048143D" w:rsidRPr="00973298" w:rsidRDefault="0048143D" w:rsidP="0048143D">
      <w:pPr>
        <w:ind w:firstLine="420"/>
        <w:rPr>
          <w:rFonts w:ascii="宋体" w:hAnsi="宋体"/>
        </w:rPr>
      </w:pPr>
    </w:p>
    <w:p w:rsidR="0048143D" w:rsidRPr="00973298" w:rsidRDefault="0048143D" w:rsidP="0048143D">
      <w:pPr>
        <w:rPr>
          <w:rFonts w:ascii="宋体" w:hAnsi="宋体"/>
        </w:rPr>
      </w:pPr>
    </w:p>
    <w:p w:rsidR="005C1F36" w:rsidRPr="0048143D" w:rsidRDefault="005C1F36" w:rsidP="0048143D"/>
    <w:sectPr w:rsidR="005C1F36" w:rsidRPr="0048143D" w:rsidSect="007204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77" w:rsidRDefault="00BA6577" w:rsidP="009C5870">
      <w:r>
        <w:separator/>
      </w:r>
    </w:p>
  </w:endnote>
  <w:endnote w:type="continuationSeparator" w:id="0">
    <w:p w:rsidR="00BA6577" w:rsidRDefault="00BA6577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F870EA">
        <w:pPr>
          <w:pStyle w:val="a6"/>
          <w:jc w:val="center"/>
        </w:pPr>
        <w:fldSimple w:instr=" PAGE   \* MERGEFORMAT ">
          <w:r w:rsidR="00E36B2C" w:rsidRPr="00E36B2C">
            <w:rPr>
              <w:noProof/>
              <w:lang w:val="zh-CN"/>
            </w:rPr>
            <w:t>1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77" w:rsidRDefault="00BA6577" w:rsidP="009C5870">
      <w:r>
        <w:separator/>
      </w:r>
    </w:p>
  </w:footnote>
  <w:footnote w:type="continuationSeparator" w:id="0">
    <w:p w:rsidR="00BA6577" w:rsidRDefault="00BA6577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8143D"/>
    <w:rsid w:val="0049086A"/>
    <w:rsid w:val="004B3A35"/>
    <w:rsid w:val="004B5F8F"/>
    <w:rsid w:val="004B761D"/>
    <w:rsid w:val="004C3BD8"/>
    <w:rsid w:val="004C6835"/>
    <w:rsid w:val="004D1844"/>
    <w:rsid w:val="004D3B70"/>
    <w:rsid w:val="004D5699"/>
    <w:rsid w:val="004F10EF"/>
    <w:rsid w:val="004F3AFB"/>
    <w:rsid w:val="005056D4"/>
    <w:rsid w:val="005119BB"/>
    <w:rsid w:val="00525945"/>
    <w:rsid w:val="0056769D"/>
    <w:rsid w:val="00570AC9"/>
    <w:rsid w:val="00574267"/>
    <w:rsid w:val="00577A1F"/>
    <w:rsid w:val="00581FBE"/>
    <w:rsid w:val="005937BC"/>
    <w:rsid w:val="00594BD4"/>
    <w:rsid w:val="005A42AF"/>
    <w:rsid w:val="005A5488"/>
    <w:rsid w:val="005C03B0"/>
    <w:rsid w:val="005C1F36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A536A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B626B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40E1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AC6461"/>
    <w:rsid w:val="00B0251C"/>
    <w:rsid w:val="00B06A4E"/>
    <w:rsid w:val="00B33FB7"/>
    <w:rsid w:val="00B44B6F"/>
    <w:rsid w:val="00B545C8"/>
    <w:rsid w:val="00B73BD8"/>
    <w:rsid w:val="00B84B79"/>
    <w:rsid w:val="00B8767F"/>
    <w:rsid w:val="00B87E79"/>
    <w:rsid w:val="00B902EF"/>
    <w:rsid w:val="00B93ED2"/>
    <w:rsid w:val="00BA0883"/>
    <w:rsid w:val="00BA6577"/>
    <w:rsid w:val="00BB32AD"/>
    <w:rsid w:val="00BC5F49"/>
    <w:rsid w:val="00BE0BD6"/>
    <w:rsid w:val="00BE4D98"/>
    <w:rsid w:val="00C17980"/>
    <w:rsid w:val="00C205FB"/>
    <w:rsid w:val="00C2201F"/>
    <w:rsid w:val="00C42312"/>
    <w:rsid w:val="00C44394"/>
    <w:rsid w:val="00C449CB"/>
    <w:rsid w:val="00C4590A"/>
    <w:rsid w:val="00C46602"/>
    <w:rsid w:val="00C72411"/>
    <w:rsid w:val="00C77769"/>
    <w:rsid w:val="00C83E23"/>
    <w:rsid w:val="00CA6E02"/>
    <w:rsid w:val="00CB2600"/>
    <w:rsid w:val="00CB3602"/>
    <w:rsid w:val="00CB7898"/>
    <w:rsid w:val="00CD6057"/>
    <w:rsid w:val="00CD712F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31AC6"/>
    <w:rsid w:val="00E36B2C"/>
    <w:rsid w:val="00E56F0C"/>
    <w:rsid w:val="00E57ED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870EA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2017-12-13T00:24:00Z</dcterms:created>
  <dcterms:modified xsi:type="dcterms:W3CDTF">2018-01-03T07:20:00Z</dcterms:modified>
</cp:coreProperties>
</file>